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CA1F9" w14:textId="57CAD46C" w:rsidR="00981373" w:rsidRPr="007E528A" w:rsidRDefault="004F449C" w:rsidP="007E528A">
      <w:pPr>
        <w:pStyle w:val="Ttulo1"/>
        <w:jc w:val="center"/>
        <w:rPr>
          <w:rFonts w:ascii="Arial Unicode MS" w:eastAsia="Arial Unicode MS" w:hAnsi="Arial Unicode MS" w:cs="Arial Unicode MS"/>
        </w:rPr>
      </w:pPr>
      <w:r w:rsidRPr="007E528A">
        <w:rPr>
          <w:rFonts w:ascii="Arial Unicode MS" w:eastAsia="Arial Unicode MS" w:hAnsi="Arial Unicode MS" w:cs="Arial Unicode MS"/>
        </w:rPr>
        <w:t>Agenda</w:t>
      </w:r>
      <w:r w:rsidRPr="007E528A">
        <w:rPr>
          <w:rFonts w:ascii="Arial Unicode MS" w:eastAsia="Arial Unicode MS" w:hAnsi="Arial Unicode MS" w:cs="Arial Unicode MS"/>
          <w:spacing w:val="-6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actividades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Dirección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General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Instituto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Alternativas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para</w:t>
      </w:r>
      <w:r w:rsidRPr="007E528A">
        <w:rPr>
          <w:rFonts w:ascii="Arial Unicode MS" w:eastAsia="Arial Unicode MS" w:hAnsi="Arial Unicode MS" w:cs="Arial Unicode MS"/>
          <w:spacing w:val="-3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Jóvenes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 Municipio de Tlajomulco de Zúñiga, Jal.</w:t>
      </w:r>
    </w:p>
    <w:p w14:paraId="4DADB013" w14:textId="64D10865" w:rsidR="00981373" w:rsidRPr="003D47FC" w:rsidRDefault="000E372A" w:rsidP="007E528A">
      <w:pPr>
        <w:pStyle w:val="Fecha"/>
        <w:jc w:val="center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 xml:space="preserve">Mayo </w:t>
      </w:r>
      <w:r w:rsidR="00520CAA" w:rsidRPr="003D47FC">
        <w:rPr>
          <w:rFonts w:ascii="Arial Unicode MS" w:eastAsia="Arial Unicode MS" w:hAnsi="Arial Unicode MS" w:cs="Arial Unicode MS"/>
          <w:b/>
          <w:sz w:val="24"/>
        </w:rPr>
        <w:t>-</w:t>
      </w:r>
      <w:r w:rsidR="008B6E38" w:rsidRPr="003D47FC">
        <w:rPr>
          <w:rFonts w:ascii="Arial Unicode MS" w:eastAsia="Arial Unicode MS" w:hAnsi="Arial Unicode MS" w:cs="Arial Unicode MS"/>
          <w:b/>
          <w:sz w:val="24"/>
        </w:rPr>
        <w:t xml:space="preserve"> 20</w:t>
      </w:r>
      <w:r w:rsidR="00033104" w:rsidRPr="003D47FC">
        <w:rPr>
          <w:rFonts w:ascii="Arial Unicode MS" w:eastAsia="Arial Unicode MS" w:hAnsi="Arial Unicode MS" w:cs="Arial Unicode MS"/>
          <w:b/>
          <w:sz w:val="24"/>
        </w:rPr>
        <w:t>26</w:t>
      </w:r>
    </w:p>
    <w:p w14:paraId="4A721C84" w14:textId="77777777" w:rsidR="00ED5985" w:rsidRPr="00B074F0" w:rsidRDefault="00ED5985" w:rsidP="00E332E0">
      <w:pPr>
        <w:pStyle w:val="Textoindependiente"/>
        <w:ind w:left="520"/>
        <w:jc w:val="center"/>
        <w:rPr>
          <w:rFonts w:ascii="Arial Narrow" w:hAnsi="Arial Narrow"/>
        </w:rPr>
      </w:pPr>
    </w:p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629"/>
        <w:gridCol w:w="1574"/>
        <w:gridCol w:w="1544"/>
        <w:gridCol w:w="1418"/>
        <w:gridCol w:w="1417"/>
        <w:gridCol w:w="1701"/>
      </w:tblGrid>
      <w:tr w:rsidR="00981373" w:rsidRPr="00B074F0" w14:paraId="1142CD4E" w14:textId="77777777" w:rsidTr="00E807EC">
        <w:trPr>
          <w:trHeight w:val="270"/>
        </w:trPr>
        <w:tc>
          <w:tcPr>
            <w:tcW w:w="1632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E807EC">
        <w:trPr>
          <w:trHeight w:val="268"/>
        </w:trPr>
        <w:tc>
          <w:tcPr>
            <w:tcW w:w="1632" w:type="dxa"/>
          </w:tcPr>
          <w:p w14:paraId="4ACAD8D7" w14:textId="555DEC27" w:rsidR="00981373" w:rsidRPr="00B074F0" w:rsidRDefault="00981373" w:rsidP="005B42E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14:paraId="62ED9016" w14:textId="0F396F5C" w:rsidR="00981373" w:rsidRPr="00B074F0" w:rsidRDefault="00981373" w:rsidP="005B42E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4EBD8FFB" w14:textId="2971D212" w:rsidR="00981373" w:rsidRPr="00B074F0" w:rsidRDefault="00981373" w:rsidP="005B42E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594970EA" w14:textId="276D42BE" w:rsidR="00981373" w:rsidRPr="00B074F0" w:rsidRDefault="00981373" w:rsidP="005B42E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7DADF3" w14:textId="25A62DC5" w:rsidR="00981373" w:rsidRPr="00B074F0" w:rsidRDefault="00981373" w:rsidP="005B42E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74786" w14:textId="5636E9F6" w:rsidR="00981373" w:rsidRPr="00B074F0" w:rsidRDefault="000E372A" w:rsidP="005B42E3">
            <w:pPr>
              <w:pStyle w:val="TableParagraph"/>
              <w:spacing w:line="248" w:lineRule="exact"/>
              <w:ind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9CFD072" w14:textId="13BA6B45" w:rsidR="00981373" w:rsidRPr="00B074F0" w:rsidRDefault="000E372A" w:rsidP="005B42E3">
            <w:pPr>
              <w:pStyle w:val="TableParagraph"/>
              <w:spacing w:line="248" w:lineRule="exact"/>
              <w:ind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</w:tr>
      <w:tr w:rsidR="00981373" w:rsidRPr="00B074F0" w14:paraId="0941EB97" w14:textId="77777777" w:rsidTr="00E807EC">
        <w:trPr>
          <w:trHeight w:val="980"/>
        </w:trPr>
        <w:tc>
          <w:tcPr>
            <w:tcW w:w="1632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4490B23" w14:textId="27D6FD51" w:rsidR="005E5C9A" w:rsidRPr="00B04B04" w:rsidRDefault="005E5C9A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13D0678" w14:textId="66CB46E0" w:rsidR="00B6266B" w:rsidRPr="00B04B04" w:rsidRDefault="00B6266B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6F079DD6" w14:textId="687E266B" w:rsidR="00981373" w:rsidRPr="00006B6F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D83325" w14:textId="1F6AEC66" w:rsidR="00A048E0" w:rsidRPr="00B04B04" w:rsidRDefault="00A048E0" w:rsidP="000E372A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B90D3A" w14:textId="6B7058F8" w:rsidR="00A048E0" w:rsidRPr="00B04B04" w:rsidRDefault="00A048E0" w:rsidP="00A048E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AFB0AD" w14:textId="77777777" w:rsidR="00981373" w:rsidRDefault="00BA560E" w:rsidP="00BA560E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r w:rsidRPr="00BA560E">
              <w:rPr>
                <w:rFonts w:ascii="Arial Narrow" w:hAnsi="Arial Narrow"/>
                <w:b/>
                <w:sz w:val="18"/>
                <w:szCs w:val="18"/>
              </w:rPr>
              <w:t>nvitación al evento "</w:t>
            </w:r>
            <w:proofErr w:type="spellStart"/>
            <w:r w:rsidRPr="00BA560E">
              <w:rPr>
                <w:rFonts w:ascii="Arial Narrow" w:hAnsi="Arial Narrow"/>
                <w:b/>
                <w:sz w:val="18"/>
                <w:szCs w:val="18"/>
              </w:rPr>
              <w:t>Amié</w:t>
            </w:r>
            <w:proofErr w:type="spellEnd"/>
            <w:r w:rsidRPr="00BA560E">
              <w:rPr>
                <w:rFonts w:ascii="Arial Narrow" w:hAnsi="Arial Narrow"/>
                <w:b/>
                <w:sz w:val="18"/>
                <w:szCs w:val="18"/>
              </w:rPr>
              <w:t xml:space="preserve"> new </w:t>
            </w:r>
            <w:proofErr w:type="spellStart"/>
            <w:r w:rsidRPr="00BA560E">
              <w:rPr>
                <w:rFonts w:ascii="Arial Narrow" w:hAnsi="Arial Narrow"/>
                <w:b/>
                <w:sz w:val="18"/>
                <w:szCs w:val="18"/>
              </w:rPr>
              <w:t>collection</w:t>
            </w:r>
            <w:proofErr w:type="spellEnd"/>
            <w:r w:rsidRPr="00BA560E">
              <w:rPr>
                <w:rFonts w:ascii="Arial Narrow" w:hAnsi="Arial Narrow"/>
                <w:b/>
                <w:sz w:val="18"/>
                <w:szCs w:val="18"/>
              </w:rPr>
              <w:t>." Punto sur</w:t>
            </w:r>
          </w:p>
          <w:p w14:paraId="043891E7" w14:textId="12F8C318" w:rsidR="001903A1" w:rsidRPr="00B04B04" w:rsidRDefault="001903A1" w:rsidP="00BA560E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_Segunda sesión del curso de preparación </w:t>
            </w:r>
            <w:r w:rsidR="00201329">
              <w:rPr>
                <w:rFonts w:ascii="Arial Narrow" w:hAnsi="Arial Narrow"/>
                <w:b/>
                <w:sz w:val="18"/>
                <w:szCs w:val="18"/>
              </w:rPr>
              <w:t xml:space="preserve">para el examen de admisión </w:t>
            </w:r>
          </w:p>
        </w:tc>
      </w:tr>
      <w:tr w:rsidR="00981373" w:rsidRPr="00B074F0" w14:paraId="3EDC61EE" w14:textId="77777777" w:rsidTr="00E807EC">
        <w:trPr>
          <w:trHeight w:val="269"/>
        </w:trPr>
        <w:tc>
          <w:tcPr>
            <w:tcW w:w="1632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E807EC">
        <w:trPr>
          <w:trHeight w:val="268"/>
        </w:trPr>
        <w:tc>
          <w:tcPr>
            <w:tcW w:w="1632" w:type="dxa"/>
          </w:tcPr>
          <w:p w14:paraId="27A5B577" w14:textId="71B1F4EE" w:rsidR="00981373" w:rsidRPr="00B074F0" w:rsidRDefault="000E372A" w:rsidP="00AC3C22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629" w:type="dxa"/>
          </w:tcPr>
          <w:p w14:paraId="1B2F4D15" w14:textId="530E3782" w:rsidR="00981373" w:rsidRPr="00B074F0" w:rsidRDefault="000E372A" w:rsidP="00AC3C22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14:paraId="00ACD09C" w14:textId="6374698A" w:rsidR="00981373" w:rsidRPr="00B074F0" w:rsidRDefault="000E372A" w:rsidP="00AC3C22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14:paraId="00CBAA12" w14:textId="0401C1E1" w:rsidR="00981373" w:rsidRPr="00B074F0" w:rsidRDefault="000E372A" w:rsidP="00AC3C22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0482D43" w14:textId="52779A0C" w:rsidR="00981373" w:rsidRPr="00B074F0" w:rsidRDefault="000E372A" w:rsidP="00AC3C22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BFD3593" w14:textId="515D98DF" w:rsidR="00981373" w:rsidRPr="00B074F0" w:rsidRDefault="000E372A" w:rsidP="00AC3C22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BFD0583" w14:textId="0EBE8D0A" w:rsidR="00981373" w:rsidRPr="00B074F0" w:rsidRDefault="000E372A" w:rsidP="00AC3C22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</w:tr>
      <w:tr w:rsidR="00981373" w:rsidRPr="00B04B04" w14:paraId="00F10878" w14:textId="77777777" w:rsidTr="00E807EC">
        <w:trPr>
          <w:trHeight w:val="1321"/>
        </w:trPr>
        <w:tc>
          <w:tcPr>
            <w:tcW w:w="1632" w:type="dxa"/>
          </w:tcPr>
          <w:p w14:paraId="31A2947C" w14:textId="12CFB576" w:rsidR="00981373" w:rsidRPr="00B04B04" w:rsidRDefault="00981373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6ACCF5BE" w14:textId="51ABDC31" w:rsidR="0071094A" w:rsidRPr="00B04B04" w:rsidRDefault="00033104" w:rsidP="00033104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</w:tcPr>
          <w:p w14:paraId="17265D9D" w14:textId="2E7E0488" w:rsidR="006C2764" w:rsidRPr="00B04B04" w:rsidRDefault="006C2764" w:rsidP="0046176D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047AABBC" w14:textId="77777777" w:rsidR="00684CEA" w:rsidRDefault="001903A1" w:rsidP="0046176D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-Evento Net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Working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 juvenil en el SUM  </w:t>
            </w:r>
          </w:p>
          <w:p w14:paraId="64D0033A" w14:textId="77777777" w:rsidR="00B34C36" w:rsidRDefault="00B34C36" w:rsidP="0046176D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62A2EB" w14:textId="6FB6F617" w:rsidR="00B34C36" w:rsidRPr="00B04B04" w:rsidRDefault="00B34C36" w:rsidP="0046176D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-Invitación programa Festival siempre niños cabecera municipal </w:t>
            </w:r>
          </w:p>
        </w:tc>
        <w:tc>
          <w:tcPr>
            <w:tcW w:w="1418" w:type="dxa"/>
          </w:tcPr>
          <w:p w14:paraId="5B748929" w14:textId="77EA53E2" w:rsidR="006C2764" w:rsidRPr="00B04B04" w:rsidRDefault="006C2764" w:rsidP="004617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48EB8D" w14:textId="7379CADE" w:rsidR="005B6027" w:rsidRPr="00B04B04" w:rsidRDefault="00AB1BC0" w:rsidP="004C4F25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1903A1">
              <w:rPr>
                <w:rFonts w:ascii="Arial Narrow" w:hAnsi="Arial Narrow"/>
                <w:b/>
                <w:sz w:val="18"/>
                <w:szCs w:val="18"/>
              </w:rPr>
              <w:t xml:space="preserve">Feria del empleo “Mi primera chamba” </w:t>
            </w:r>
          </w:p>
        </w:tc>
        <w:tc>
          <w:tcPr>
            <w:tcW w:w="1701" w:type="dxa"/>
          </w:tcPr>
          <w:p w14:paraId="66A84763" w14:textId="77777777" w:rsidR="00354649" w:rsidRDefault="00201329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_Tercera sesión del curso de preparación para el examen de admisión.</w:t>
            </w:r>
          </w:p>
          <w:p w14:paraId="285C71F6" w14:textId="77777777" w:rsidR="001411DA" w:rsidRDefault="001411DA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813593" w14:textId="43622CC6" w:rsidR="00201329" w:rsidRPr="00B04B04" w:rsidRDefault="001411DA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411DA">
              <w:rPr>
                <w:rFonts w:ascii="Arial Narrow" w:hAnsi="Arial Narrow"/>
                <w:b/>
                <w:sz w:val="18"/>
                <w:szCs w:val="18"/>
              </w:rPr>
              <w:t xml:space="preserve">"Festival siempre niños" </w:t>
            </w:r>
            <w:proofErr w:type="spellStart"/>
            <w:r w:rsidRPr="001411DA">
              <w:rPr>
                <w:rFonts w:ascii="Arial Narrow" w:hAnsi="Arial Narrow"/>
                <w:b/>
                <w:sz w:val="18"/>
                <w:szCs w:val="18"/>
              </w:rPr>
              <w:t>Chivabarrio</w:t>
            </w:r>
            <w:proofErr w:type="spellEnd"/>
          </w:p>
        </w:tc>
      </w:tr>
      <w:tr w:rsidR="00981373" w:rsidRPr="00B074F0" w14:paraId="6C728F76" w14:textId="77777777" w:rsidTr="00E807EC">
        <w:trPr>
          <w:trHeight w:val="277"/>
        </w:trPr>
        <w:tc>
          <w:tcPr>
            <w:tcW w:w="1632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E807EC">
        <w:trPr>
          <w:trHeight w:val="268"/>
        </w:trPr>
        <w:tc>
          <w:tcPr>
            <w:tcW w:w="1632" w:type="dxa"/>
          </w:tcPr>
          <w:p w14:paraId="01F6A4C5" w14:textId="7FA0DE6B" w:rsidR="00981373" w:rsidRPr="00B074F0" w:rsidRDefault="000E372A" w:rsidP="00AC3C22">
            <w:pPr>
              <w:pStyle w:val="TableParagraph"/>
              <w:tabs>
                <w:tab w:val="center" w:pos="739"/>
              </w:tabs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629" w:type="dxa"/>
          </w:tcPr>
          <w:p w14:paraId="6E1BD9A1" w14:textId="5E09AA60" w:rsidR="00981373" w:rsidRPr="00B074F0" w:rsidRDefault="000E372A" w:rsidP="00AC3C22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574" w:type="dxa"/>
          </w:tcPr>
          <w:p w14:paraId="3D78DAF2" w14:textId="50A27AE6" w:rsidR="00981373" w:rsidRPr="00B074F0" w:rsidRDefault="000E372A" w:rsidP="00AC3C22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544" w:type="dxa"/>
          </w:tcPr>
          <w:p w14:paraId="60743E38" w14:textId="495B1DDB" w:rsidR="00981373" w:rsidRPr="00B074F0" w:rsidRDefault="000E372A" w:rsidP="00AC3C22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6683CF0C" w14:textId="440A8794" w:rsidR="00981373" w:rsidRPr="00B074F0" w:rsidRDefault="000E372A" w:rsidP="00AC3C22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9AADDFE" w14:textId="137505E4" w:rsidR="00981373" w:rsidRPr="00B074F0" w:rsidRDefault="000E372A" w:rsidP="00AC3C22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5B1342EC" w14:textId="57CD27B0" w:rsidR="00981373" w:rsidRPr="00B074F0" w:rsidRDefault="000E372A" w:rsidP="00AC3C22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</w:tr>
      <w:tr w:rsidR="00981373" w:rsidRPr="00B04B04" w14:paraId="44442BAF" w14:textId="77777777" w:rsidTr="00E807EC">
        <w:trPr>
          <w:trHeight w:val="1299"/>
        </w:trPr>
        <w:tc>
          <w:tcPr>
            <w:tcW w:w="1632" w:type="dxa"/>
          </w:tcPr>
          <w:p w14:paraId="1C505E93" w14:textId="69F436D3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44394C65" w14:textId="77777777" w:rsidR="001411DA" w:rsidRDefault="00AB1BC0" w:rsidP="004617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201329">
              <w:rPr>
                <w:rFonts w:ascii="Arial Narrow" w:hAnsi="Arial Narrow"/>
                <w:b/>
                <w:sz w:val="18"/>
                <w:szCs w:val="18"/>
              </w:rPr>
              <w:t>Invitación al evento Un nuevo bosque urbano en Tlajomulco.</w:t>
            </w:r>
          </w:p>
          <w:p w14:paraId="0EAAB81D" w14:textId="6534A411" w:rsidR="001411DA" w:rsidRPr="00B04B04" w:rsidRDefault="001411DA" w:rsidP="004617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t xml:space="preserve"> -</w:t>
            </w:r>
            <w:r w:rsidRPr="001411DA">
              <w:rPr>
                <w:rFonts w:ascii="Arial Narrow" w:hAnsi="Arial Narrow"/>
                <w:b/>
                <w:sz w:val="18"/>
                <w:szCs w:val="18"/>
              </w:rPr>
              <w:t>Charla prevención de adicciones, Escuela técnica 59</w:t>
            </w:r>
          </w:p>
        </w:tc>
        <w:tc>
          <w:tcPr>
            <w:tcW w:w="1574" w:type="dxa"/>
          </w:tcPr>
          <w:p w14:paraId="590BBF2C" w14:textId="77777777" w:rsidR="00C50314" w:rsidRDefault="00AB1BC0" w:rsidP="00AC3C22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201329">
              <w:rPr>
                <w:rFonts w:ascii="Arial Narrow" w:hAnsi="Arial Narrow"/>
                <w:b/>
                <w:sz w:val="18"/>
                <w:szCs w:val="18"/>
              </w:rPr>
              <w:t xml:space="preserve">Invitación activación red de bases </w:t>
            </w:r>
            <w:r>
              <w:rPr>
                <w:rFonts w:ascii="Arial Narrow" w:hAnsi="Arial Narrow"/>
                <w:b/>
                <w:sz w:val="18"/>
                <w:szCs w:val="18"/>
              </w:rPr>
              <w:t>del Valle.</w:t>
            </w:r>
          </w:p>
          <w:p w14:paraId="2F2F8782" w14:textId="77777777" w:rsidR="00204F8E" w:rsidRPr="00204F8E" w:rsidRDefault="00204F8E" w:rsidP="00204F8E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F6CC45B" w14:textId="0A181557" w:rsidR="00B34C36" w:rsidRDefault="00204F8E" w:rsidP="00204F8E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-IMJUVE reunión virtual de las juventudes.</w:t>
            </w:r>
          </w:p>
          <w:p w14:paraId="05A3537D" w14:textId="14C27D7E" w:rsidR="00B34C36" w:rsidRPr="00B04B04" w:rsidRDefault="00204F8E" w:rsidP="00B34C3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</w:tcPr>
          <w:p w14:paraId="676B5484" w14:textId="7A8B9863" w:rsidR="00E422E7" w:rsidRPr="00B04B04" w:rsidRDefault="00E422E7" w:rsidP="00AC3C22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C804EA" w14:textId="05703343" w:rsidR="00DC3AB9" w:rsidRPr="00B04B04" w:rsidRDefault="00B978D7" w:rsidP="00AC3C22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="001411DA">
              <w:rPr>
                <w:rFonts w:ascii="Arial Narrow" w:hAnsi="Arial Narrow"/>
                <w:b/>
                <w:sz w:val="18"/>
                <w:szCs w:val="18"/>
              </w:rPr>
              <w:t>nvitación evento maestros.</w:t>
            </w:r>
          </w:p>
        </w:tc>
        <w:tc>
          <w:tcPr>
            <w:tcW w:w="1417" w:type="dxa"/>
          </w:tcPr>
          <w:p w14:paraId="16BD3510" w14:textId="3B3D6346" w:rsidR="00DA2618" w:rsidRPr="00043F0F" w:rsidRDefault="00D34847" w:rsidP="0046176D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D34847">
              <w:rPr>
                <w:rFonts w:ascii="Arial Narrow" w:hAnsi="Arial Narrow"/>
                <w:b/>
                <w:sz w:val="18"/>
                <w:szCs w:val="18"/>
              </w:rPr>
              <w:t>Reunión virtual vinculación entre la dirección de Juventudes del Estado y el centro de prevención social del Estado.</w:t>
            </w:r>
          </w:p>
        </w:tc>
        <w:tc>
          <w:tcPr>
            <w:tcW w:w="1701" w:type="dxa"/>
          </w:tcPr>
          <w:p w14:paraId="73A962E7" w14:textId="30451129" w:rsidR="00981373" w:rsidRPr="00B04B04" w:rsidRDefault="0047166E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_Cuarta</w:t>
            </w:r>
            <w:r w:rsidRPr="0047166E">
              <w:rPr>
                <w:rFonts w:ascii="Arial Narrow" w:hAnsi="Arial Narrow"/>
                <w:b/>
                <w:sz w:val="18"/>
                <w:szCs w:val="18"/>
              </w:rPr>
              <w:t xml:space="preserve"> sesión del curso de preparación para el examen de admisión.</w:t>
            </w:r>
          </w:p>
        </w:tc>
      </w:tr>
      <w:tr w:rsidR="00981373" w:rsidRPr="00B04B04" w14:paraId="37364F06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0312FD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0312FD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582343">
            <w:pPr>
              <w:pStyle w:val="TableParagraph"/>
              <w:spacing w:line="248" w:lineRule="exact"/>
              <w:ind w:left="87"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0312FD">
            <w:pPr>
              <w:pStyle w:val="TableParagraph"/>
              <w:spacing w:line="248" w:lineRule="exact"/>
              <w:ind w:left="9"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0312FD">
            <w:pPr>
              <w:pStyle w:val="TableParagraph"/>
              <w:spacing w:line="248" w:lineRule="exact"/>
              <w:ind w:left="12"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0312FD">
            <w:pPr>
              <w:pStyle w:val="TableParagraph"/>
              <w:spacing w:line="248" w:lineRule="exact"/>
              <w:ind w:left="39" w:right="3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0312FD">
            <w:pPr>
              <w:pStyle w:val="TableParagraph"/>
              <w:spacing w:line="248" w:lineRule="exact"/>
              <w:ind w:left="2" w:right="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E807EC">
        <w:trPr>
          <w:trHeight w:val="268"/>
        </w:trPr>
        <w:tc>
          <w:tcPr>
            <w:tcW w:w="1632" w:type="dxa"/>
          </w:tcPr>
          <w:p w14:paraId="39826AB4" w14:textId="494EDD02" w:rsidR="00D020AB" w:rsidRPr="00B074F0" w:rsidRDefault="000E372A" w:rsidP="00AC3C22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629" w:type="dxa"/>
          </w:tcPr>
          <w:p w14:paraId="5B4446D8" w14:textId="0EAA5374" w:rsidR="00981373" w:rsidRPr="00B074F0" w:rsidRDefault="000E372A" w:rsidP="00AC3C22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1574" w:type="dxa"/>
          </w:tcPr>
          <w:p w14:paraId="655EA2EF" w14:textId="1CD343D5" w:rsidR="00981373" w:rsidRPr="00B074F0" w:rsidRDefault="000E372A" w:rsidP="00AC3C22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544" w:type="dxa"/>
          </w:tcPr>
          <w:p w14:paraId="7A9D9C30" w14:textId="3105660B" w:rsidR="00981373" w:rsidRPr="00B074F0" w:rsidRDefault="000E372A" w:rsidP="00AC3C22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0B7DD6D3" w14:textId="26EABE0A" w:rsidR="00981373" w:rsidRPr="00B074F0" w:rsidRDefault="000E372A" w:rsidP="00AC3C22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75A71A04" w14:textId="2EA7BC10" w:rsidR="00981373" w:rsidRPr="00B074F0" w:rsidRDefault="000E372A" w:rsidP="00AC3C22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269E0297" w14:textId="6BA87872" w:rsidR="00981373" w:rsidRPr="00B074F0" w:rsidRDefault="000E372A" w:rsidP="00AC3C22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</w:tr>
      <w:tr w:rsidR="00981373" w:rsidRPr="00B074F0" w14:paraId="3B2489D5" w14:textId="77777777" w:rsidTr="00E807EC">
        <w:trPr>
          <w:trHeight w:val="904"/>
        </w:trPr>
        <w:tc>
          <w:tcPr>
            <w:tcW w:w="1632" w:type="dxa"/>
          </w:tcPr>
          <w:p w14:paraId="2B9F3F9D" w14:textId="381AF55A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7582E99" w14:textId="656EFC64" w:rsidR="00FA6CB8" w:rsidRPr="00B04B04" w:rsidRDefault="00FA6CB8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0240BECE" w14:textId="5D6A0AB8" w:rsidR="00DF4775" w:rsidRPr="000764C9" w:rsidRDefault="00DF4775" w:rsidP="000764C9">
            <w:pPr>
              <w:pStyle w:val="TableParagraph"/>
              <w:ind w:right="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18347068" w14:textId="63CE4EB2" w:rsidR="00960B00" w:rsidRPr="002A55EE" w:rsidRDefault="00B978D7" w:rsidP="00D34847">
            <w:pPr>
              <w:pStyle w:val="TableParagraph"/>
              <w:ind w:right="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</w:t>
            </w:r>
            <w:r w:rsidR="00D34847" w:rsidRPr="00D34847">
              <w:rPr>
                <w:b/>
                <w:sz w:val="20"/>
                <w:szCs w:val="20"/>
              </w:rPr>
              <w:t>nauguración Obra vaso regulador, de la lagunita.</w:t>
            </w:r>
          </w:p>
        </w:tc>
        <w:tc>
          <w:tcPr>
            <w:tcW w:w="1418" w:type="dxa"/>
          </w:tcPr>
          <w:p w14:paraId="59E85BED" w14:textId="37DE3170" w:rsidR="00555586" w:rsidRDefault="00B978D7" w:rsidP="00D34847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D34847" w:rsidRPr="00D34847">
              <w:rPr>
                <w:rFonts w:ascii="Arial Narrow" w:hAnsi="Arial Narrow"/>
                <w:b/>
                <w:sz w:val="18"/>
                <w:szCs w:val="18"/>
              </w:rPr>
              <w:t xml:space="preserve">Comité vinculación </w:t>
            </w:r>
            <w:proofErr w:type="spellStart"/>
            <w:r w:rsidR="00D34847" w:rsidRPr="00D34847">
              <w:rPr>
                <w:rFonts w:ascii="Arial Narrow" w:hAnsi="Arial Narrow"/>
                <w:b/>
                <w:sz w:val="18"/>
                <w:szCs w:val="18"/>
              </w:rPr>
              <w:t>Cecytej</w:t>
            </w:r>
            <w:proofErr w:type="spellEnd"/>
            <w:r w:rsidR="00D34847" w:rsidRPr="00D34847">
              <w:rPr>
                <w:rFonts w:ascii="Arial Narrow" w:hAnsi="Arial Narrow"/>
                <w:b/>
                <w:sz w:val="18"/>
                <w:szCs w:val="18"/>
              </w:rPr>
              <w:t xml:space="preserve"> Santa Fe</w:t>
            </w:r>
          </w:p>
          <w:p w14:paraId="4263C23B" w14:textId="5495DB6A" w:rsidR="00D34847" w:rsidRPr="00B04B04" w:rsidRDefault="00D34847" w:rsidP="00D34847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-Secundaría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mizta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74</w:t>
            </w:r>
          </w:p>
        </w:tc>
        <w:tc>
          <w:tcPr>
            <w:tcW w:w="1417" w:type="dxa"/>
          </w:tcPr>
          <w:p w14:paraId="2F67271F" w14:textId="34F9D61B" w:rsidR="00F465B4" w:rsidRPr="00B04B04" w:rsidRDefault="00F465B4" w:rsidP="0046176D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DD3AC6" w14:textId="671C4C6C" w:rsidR="00981373" w:rsidRPr="00B04B04" w:rsidRDefault="00981373" w:rsidP="0046176D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298B755C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E807EC">
        <w:trPr>
          <w:trHeight w:val="268"/>
        </w:trPr>
        <w:tc>
          <w:tcPr>
            <w:tcW w:w="1632" w:type="dxa"/>
          </w:tcPr>
          <w:p w14:paraId="662205B0" w14:textId="5922F9C5" w:rsidR="00981373" w:rsidRPr="00B074F0" w:rsidRDefault="000E372A" w:rsidP="00AC3C22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629" w:type="dxa"/>
          </w:tcPr>
          <w:p w14:paraId="424124C7" w14:textId="597804DB" w:rsidR="00981373" w:rsidRPr="00B074F0" w:rsidRDefault="000E372A" w:rsidP="00AC3C22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1574" w:type="dxa"/>
          </w:tcPr>
          <w:p w14:paraId="582CB916" w14:textId="1B329BFA" w:rsidR="00981373" w:rsidRPr="00B074F0" w:rsidRDefault="000E372A" w:rsidP="00AC3C22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544" w:type="dxa"/>
          </w:tcPr>
          <w:p w14:paraId="46C5762E" w14:textId="4A732D62" w:rsidR="002339DF" w:rsidRPr="00B074F0" w:rsidRDefault="000E372A" w:rsidP="00AC3C22">
            <w:pPr>
              <w:pStyle w:val="TableParagraph"/>
              <w:spacing w:line="248" w:lineRule="exact"/>
              <w:ind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14:paraId="20539FD9" w14:textId="1D6334F6" w:rsidR="00981373" w:rsidRPr="00B074F0" w:rsidRDefault="000E372A" w:rsidP="00AC3C22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43281934" w14:textId="77686B03" w:rsidR="00981373" w:rsidRPr="00B074F0" w:rsidRDefault="000E372A" w:rsidP="00AC3C22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745BC3C4" w14:textId="65D8B986" w:rsidR="00981373" w:rsidRPr="00B074F0" w:rsidRDefault="000E372A" w:rsidP="00AC3C22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</w:tr>
      <w:tr w:rsidR="00981373" w:rsidRPr="00B04B04" w14:paraId="41B5B1C4" w14:textId="77777777" w:rsidTr="00E807EC">
        <w:trPr>
          <w:trHeight w:val="1243"/>
        </w:trPr>
        <w:tc>
          <w:tcPr>
            <w:tcW w:w="1632" w:type="dxa"/>
          </w:tcPr>
          <w:p w14:paraId="5C58DD0C" w14:textId="7C1F3C6C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36C2B0BD" w14:textId="44FBDCD3" w:rsidR="001B5819" w:rsidRPr="00D44F48" w:rsidRDefault="00D44F48" w:rsidP="00D44F48"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D44F48">
              <w:rPr>
                <w:rFonts w:ascii="Arial Narrow" w:hAnsi="Arial Narrow"/>
                <w:b/>
                <w:sz w:val="16"/>
                <w:szCs w:val="16"/>
              </w:rPr>
              <w:t>Estrategia de atención a NNA en el marco de la copa mundial 2026</w:t>
            </w:r>
          </w:p>
        </w:tc>
        <w:tc>
          <w:tcPr>
            <w:tcW w:w="1574" w:type="dxa"/>
          </w:tcPr>
          <w:p w14:paraId="6EF9B594" w14:textId="586628C1" w:rsidR="00D44F48" w:rsidRPr="00E332E0" w:rsidRDefault="00D44F48" w:rsidP="00086C6D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D44F48">
              <w:rPr>
                <w:rFonts w:ascii="Arial Narrow" w:hAnsi="Arial Narrow"/>
                <w:b/>
                <w:sz w:val="16"/>
                <w:szCs w:val="16"/>
              </w:rPr>
              <w:t xml:space="preserve">Mural comunitario </w:t>
            </w:r>
            <w:proofErr w:type="spellStart"/>
            <w:r w:rsidRPr="00D44F48">
              <w:rPr>
                <w:rFonts w:ascii="Arial Narrow" w:hAnsi="Arial Narrow"/>
                <w:b/>
                <w:sz w:val="16"/>
                <w:szCs w:val="16"/>
              </w:rPr>
              <w:t>Cecytej</w:t>
            </w:r>
            <w:proofErr w:type="spellEnd"/>
            <w:r w:rsidRPr="00D44F48">
              <w:rPr>
                <w:rFonts w:ascii="Arial Narrow" w:hAnsi="Arial Narrow"/>
                <w:b/>
                <w:sz w:val="16"/>
                <w:szCs w:val="16"/>
              </w:rPr>
              <w:t xml:space="preserve"> Santa Fe</w:t>
            </w:r>
          </w:p>
        </w:tc>
        <w:tc>
          <w:tcPr>
            <w:tcW w:w="1544" w:type="dxa"/>
          </w:tcPr>
          <w:p w14:paraId="199F4AEA" w14:textId="0EC4171D" w:rsidR="00086C6D" w:rsidRPr="00B04B04" w:rsidRDefault="00086C6D" w:rsidP="00086C6D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D439E1" w14:textId="71782033" w:rsidR="00A04A27" w:rsidRPr="00B04B04" w:rsidRDefault="00A04A2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C819E0" w14:textId="1C89F1C5" w:rsidR="00981373" w:rsidRPr="00B04B04" w:rsidRDefault="00B978D7" w:rsidP="000764C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A31898"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Comité de adquisiciones</w:t>
            </w:r>
          </w:p>
        </w:tc>
        <w:tc>
          <w:tcPr>
            <w:tcW w:w="1417" w:type="dxa"/>
          </w:tcPr>
          <w:p w14:paraId="26D38A00" w14:textId="0F908F82" w:rsidR="001B5819" w:rsidRDefault="00B978D7" w:rsidP="00086C6D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B978D7">
              <w:rPr>
                <w:rFonts w:ascii="Arial Narrow" w:hAnsi="Arial Narrow"/>
                <w:b/>
                <w:sz w:val="18"/>
                <w:szCs w:val="18"/>
              </w:rPr>
              <w:t>Feria, "Construyendo oportunidades, conmemorativa a 01 de mayo 2026"  Promoción del empleo.</w:t>
            </w:r>
          </w:p>
          <w:p w14:paraId="6E29AB3B" w14:textId="77777777" w:rsidR="00E316B6" w:rsidRDefault="00B978D7" w:rsidP="00086C6D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B978D7">
              <w:rPr>
                <w:rFonts w:ascii="Arial Narrow" w:hAnsi="Arial Narrow"/>
                <w:b/>
                <w:sz w:val="18"/>
                <w:szCs w:val="18"/>
              </w:rPr>
              <w:t>ecytej</w:t>
            </w:r>
            <w:proofErr w:type="spellEnd"/>
            <w:r w:rsidRPr="00B978D7">
              <w:rPr>
                <w:rFonts w:ascii="Arial Narrow" w:hAnsi="Arial Narrow"/>
                <w:b/>
                <w:sz w:val="18"/>
                <w:szCs w:val="18"/>
              </w:rPr>
              <w:t xml:space="preserve"> 16 c</w:t>
            </w:r>
            <w:r w:rsidR="00E316B6">
              <w:rPr>
                <w:rFonts w:ascii="Arial Narrow" w:hAnsi="Arial Narrow"/>
                <w:b/>
                <w:sz w:val="18"/>
                <w:szCs w:val="18"/>
              </w:rPr>
              <w:t xml:space="preserve">harla cuidado del medio ambiente. </w:t>
            </w:r>
            <w:bookmarkStart w:id="0" w:name="_GoBack"/>
            <w:bookmarkEnd w:id="0"/>
          </w:p>
          <w:p w14:paraId="4FE9E2D9" w14:textId="2E542C06" w:rsidR="00E316B6" w:rsidRPr="00B04B04" w:rsidRDefault="00E316B6" w:rsidP="00086C6D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37691" w:rsidRPr="00B074F0" w14:paraId="28E00D38" w14:textId="77777777" w:rsidTr="00140423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344EF228" w14:textId="77777777" w:rsidR="00837691" w:rsidRPr="00B074F0" w:rsidRDefault="00837691" w:rsidP="00140423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53ACAFCA" w14:textId="77777777" w:rsidR="00837691" w:rsidRPr="00B074F0" w:rsidRDefault="00837691" w:rsidP="00140423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22E0A842" w14:textId="77777777" w:rsidR="00837691" w:rsidRPr="00B074F0" w:rsidRDefault="00837691" w:rsidP="0014042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1FA3B795" w14:textId="77777777" w:rsidR="00837691" w:rsidRPr="00B074F0" w:rsidRDefault="00837691" w:rsidP="00140423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66C68D2B" w14:textId="77777777" w:rsidR="00837691" w:rsidRPr="00B074F0" w:rsidRDefault="00837691" w:rsidP="0014042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6A2293BE" w14:textId="77777777" w:rsidR="00837691" w:rsidRPr="00B074F0" w:rsidRDefault="00837691" w:rsidP="00140423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B8ADA28" w14:textId="77777777" w:rsidR="00837691" w:rsidRPr="00B074F0" w:rsidRDefault="00837691" w:rsidP="0014042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837691" w:rsidRPr="00B074F0" w14:paraId="68F506C8" w14:textId="77777777" w:rsidTr="00140423">
        <w:trPr>
          <w:trHeight w:val="268"/>
        </w:trPr>
        <w:tc>
          <w:tcPr>
            <w:tcW w:w="1632" w:type="dxa"/>
          </w:tcPr>
          <w:p w14:paraId="3667EB45" w14:textId="38A7EAB2" w:rsidR="00837691" w:rsidRPr="00B074F0" w:rsidRDefault="00837691" w:rsidP="00140423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1629" w:type="dxa"/>
          </w:tcPr>
          <w:p w14:paraId="4BB98C4F" w14:textId="4FB44649" w:rsidR="00837691" w:rsidRPr="00B074F0" w:rsidRDefault="00837691" w:rsidP="00140423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28488F2A" w14:textId="002027B0" w:rsidR="00837691" w:rsidRPr="00B074F0" w:rsidRDefault="00837691" w:rsidP="00140423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02A8F748" w14:textId="6B10B252" w:rsidR="00837691" w:rsidRPr="00B074F0" w:rsidRDefault="00837691" w:rsidP="00140423">
            <w:pPr>
              <w:pStyle w:val="TableParagraph"/>
              <w:spacing w:line="248" w:lineRule="exact"/>
              <w:ind w:right="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34167" w14:textId="06D78249" w:rsidR="00837691" w:rsidRPr="00B074F0" w:rsidRDefault="00837691" w:rsidP="00140423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90C166" w14:textId="44B6E1C2" w:rsidR="00837691" w:rsidRPr="00B074F0" w:rsidRDefault="00837691" w:rsidP="00140423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81A47" w14:textId="134DCCCA" w:rsidR="00837691" w:rsidRPr="00B074F0" w:rsidRDefault="00837691" w:rsidP="0014042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37691" w:rsidRPr="00B04B04" w14:paraId="3BC355AE" w14:textId="77777777" w:rsidTr="00140423">
        <w:trPr>
          <w:trHeight w:val="1243"/>
        </w:trPr>
        <w:tc>
          <w:tcPr>
            <w:tcW w:w="1632" w:type="dxa"/>
          </w:tcPr>
          <w:p w14:paraId="1B122390" w14:textId="77777777" w:rsidR="00837691" w:rsidRPr="00B04B04" w:rsidRDefault="00837691" w:rsidP="0014042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21EB1D49" w14:textId="77777777" w:rsidR="00837691" w:rsidRPr="00E332E0" w:rsidRDefault="00837691" w:rsidP="00140423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74" w:type="dxa"/>
          </w:tcPr>
          <w:p w14:paraId="53CF486B" w14:textId="77777777" w:rsidR="00837691" w:rsidRPr="00E332E0" w:rsidRDefault="00837691" w:rsidP="00140423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14:paraId="521A14F9" w14:textId="77777777" w:rsidR="00837691" w:rsidRPr="00B04B04" w:rsidRDefault="00837691" w:rsidP="00140423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A38812" w14:textId="77777777" w:rsidR="00837691" w:rsidRPr="00B04B04" w:rsidRDefault="00837691" w:rsidP="00140423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A7FECC" w14:textId="77777777" w:rsidR="00837691" w:rsidRPr="00B04B04" w:rsidRDefault="00837691" w:rsidP="0014042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8E68CEF" w14:textId="77777777" w:rsidR="00837691" w:rsidRPr="00B04B04" w:rsidRDefault="00837691" w:rsidP="00140423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B988D5" w14:textId="77777777" w:rsidR="00837691" w:rsidRPr="00B04B04" w:rsidRDefault="00837691" w:rsidP="00140423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9FDCCB6" w14:textId="6A0855F5" w:rsidR="0025077D" w:rsidRPr="0025077D" w:rsidRDefault="000E372A" w:rsidP="0025077D">
      <w:r>
        <w:t>|</w:t>
      </w:r>
    </w:p>
    <w:p w14:paraId="46523A99" w14:textId="77777777" w:rsidR="000E372A" w:rsidRPr="0025077D" w:rsidRDefault="000E372A"/>
    <w:sectPr w:rsidR="000E372A" w:rsidRPr="0025077D" w:rsidSect="00DA2618">
      <w:headerReference w:type="default" r:id="rId9"/>
      <w:footerReference w:type="default" r:id="rId10"/>
      <w:type w:val="continuous"/>
      <w:pgSz w:w="12240" w:h="20160" w:code="5"/>
      <w:pgMar w:top="360" w:right="720" w:bottom="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4D37C" w14:textId="77777777" w:rsidR="002B309F" w:rsidRDefault="002B309F" w:rsidP="00DC1282">
      <w:r>
        <w:separator/>
      </w:r>
    </w:p>
  </w:endnote>
  <w:endnote w:type="continuationSeparator" w:id="0">
    <w:p w14:paraId="2435AC04" w14:textId="77777777" w:rsidR="002B309F" w:rsidRDefault="002B309F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D59D" w14:textId="77777777" w:rsidR="002B309F" w:rsidRDefault="002B309F" w:rsidP="00DC1282">
      <w:r>
        <w:separator/>
      </w:r>
    </w:p>
  </w:footnote>
  <w:footnote w:type="continuationSeparator" w:id="0">
    <w:p w14:paraId="1E395C0B" w14:textId="77777777" w:rsidR="002B309F" w:rsidRDefault="002B309F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7B73"/>
    <w:multiLevelType w:val="hybridMultilevel"/>
    <w:tmpl w:val="628C09FC"/>
    <w:lvl w:ilvl="0" w:tplc="FF6A453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55703"/>
    <w:multiLevelType w:val="hybridMultilevel"/>
    <w:tmpl w:val="37B6AA4C"/>
    <w:lvl w:ilvl="0" w:tplc="60561DDE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86297"/>
    <w:multiLevelType w:val="hybridMultilevel"/>
    <w:tmpl w:val="8A96FE1E"/>
    <w:lvl w:ilvl="0" w:tplc="53728D2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00"/>
    <w:rsid w:val="00006B6F"/>
    <w:rsid w:val="00023BB7"/>
    <w:rsid w:val="000262E5"/>
    <w:rsid w:val="00027688"/>
    <w:rsid w:val="000312FD"/>
    <w:rsid w:val="00033104"/>
    <w:rsid w:val="00040D32"/>
    <w:rsid w:val="00041FE3"/>
    <w:rsid w:val="00043F0F"/>
    <w:rsid w:val="00043F69"/>
    <w:rsid w:val="0005499F"/>
    <w:rsid w:val="000647FD"/>
    <w:rsid w:val="000764C9"/>
    <w:rsid w:val="0008333E"/>
    <w:rsid w:val="00083D6A"/>
    <w:rsid w:val="00086C6D"/>
    <w:rsid w:val="00093AD3"/>
    <w:rsid w:val="000A45D1"/>
    <w:rsid w:val="000B1E54"/>
    <w:rsid w:val="000B3106"/>
    <w:rsid w:val="000B5021"/>
    <w:rsid w:val="000D5E8F"/>
    <w:rsid w:val="000E372A"/>
    <w:rsid w:val="000E4F06"/>
    <w:rsid w:val="000E531E"/>
    <w:rsid w:val="000F124A"/>
    <w:rsid w:val="00101584"/>
    <w:rsid w:val="00120E66"/>
    <w:rsid w:val="001220F6"/>
    <w:rsid w:val="00126D25"/>
    <w:rsid w:val="0012791B"/>
    <w:rsid w:val="00127B02"/>
    <w:rsid w:val="00134424"/>
    <w:rsid w:val="001411DA"/>
    <w:rsid w:val="0018389B"/>
    <w:rsid w:val="00183FB7"/>
    <w:rsid w:val="001903A1"/>
    <w:rsid w:val="0019417C"/>
    <w:rsid w:val="001A44B9"/>
    <w:rsid w:val="001B5819"/>
    <w:rsid w:val="001C0781"/>
    <w:rsid w:val="001F1F5F"/>
    <w:rsid w:val="001F3C30"/>
    <w:rsid w:val="00201329"/>
    <w:rsid w:val="00201C68"/>
    <w:rsid w:val="002047C1"/>
    <w:rsid w:val="00204F8E"/>
    <w:rsid w:val="00210F68"/>
    <w:rsid w:val="002115A0"/>
    <w:rsid w:val="002132F6"/>
    <w:rsid w:val="00216917"/>
    <w:rsid w:val="00217D54"/>
    <w:rsid w:val="00224E84"/>
    <w:rsid w:val="002263C6"/>
    <w:rsid w:val="00227C73"/>
    <w:rsid w:val="002307BD"/>
    <w:rsid w:val="002339DF"/>
    <w:rsid w:val="0024099B"/>
    <w:rsid w:val="0024707A"/>
    <w:rsid w:val="0025077D"/>
    <w:rsid w:val="002542BF"/>
    <w:rsid w:val="002618D4"/>
    <w:rsid w:val="002718CE"/>
    <w:rsid w:val="002732AC"/>
    <w:rsid w:val="00282DFA"/>
    <w:rsid w:val="002A55EE"/>
    <w:rsid w:val="002B309F"/>
    <w:rsid w:val="002B4F87"/>
    <w:rsid w:val="002C4349"/>
    <w:rsid w:val="002E61DD"/>
    <w:rsid w:val="002F0614"/>
    <w:rsid w:val="002F189D"/>
    <w:rsid w:val="002F28FD"/>
    <w:rsid w:val="00301A65"/>
    <w:rsid w:val="00307CF7"/>
    <w:rsid w:val="00310992"/>
    <w:rsid w:val="0031422F"/>
    <w:rsid w:val="003144EE"/>
    <w:rsid w:val="003221D4"/>
    <w:rsid w:val="00323EE8"/>
    <w:rsid w:val="00334CB5"/>
    <w:rsid w:val="00354649"/>
    <w:rsid w:val="00377B9E"/>
    <w:rsid w:val="00380CA5"/>
    <w:rsid w:val="003A0D70"/>
    <w:rsid w:val="003B234D"/>
    <w:rsid w:val="003B4CBF"/>
    <w:rsid w:val="003C117E"/>
    <w:rsid w:val="003D47FC"/>
    <w:rsid w:val="003E7E2C"/>
    <w:rsid w:val="003F3044"/>
    <w:rsid w:val="003F55F3"/>
    <w:rsid w:val="003F5A01"/>
    <w:rsid w:val="004110AC"/>
    <w:rsid w:val="00416765"/>
    <w:rsid w:val="00417D2B"/>
    <w:rsid w:val="00421CD2"/>
    <w:rsid w:val="00432C49"/>
    <w:rsid w:val="00446CEA"/>
    <w:rsid w:val="0046176D"/>
    <w:rsid w:val="0047166E"/>
    <w:rsid w:val="00471A34"/>
    <w:rsid w:val="00477D92"/>
    <w:rsid w:val="004A5265"/>
    <w:rsid w:val="004B1C9A"/>
    <w:rsid w:val="004C302D"/>
    <w:rsid w:val="004C4F25"/>
    <w:rsid w:val="004C78A9"/>
    <w:rsid w:val="004D7A4B"/>
    <w:rsid w:val="004E3ED4"/>
    <w:rsid w:val="004F449C"/>
    <w:rsid w:val="005015D3"/>
    <w:rsid w:val="00520CAA"/>
    <w:rsid w:val="00521AE7"/>
    <w:rsid w:val="005231F8"/>
    <w:rsid w:val="00534195"/>
    <w:rsid w:val="00535BF2"/>
    <w:rsid w:val="005374D8"/>
    <w:rsid w:val="005507B2"/>
    <w:rsid w:val="00555586"/>
    <w:rsid w:val="005555E3"/>
    <w:rsid w:val="00562186"/>
    <w:rsid w:val="00574EF4"/>
    <w:rsid w:val="00582343"/>
    <w:rsid w:val="00592100"/>
    <w:rsid w:val="005A67C6"/>
    <w:rsid w:val="005A7447"/>
    <w:rsid w:val="005B42E3"/>
    <w:rsid w:val="005B6027"/>
    <w:rsid w:val="005C5D17"/>
    <w:rsid w:val="005C679A"/>
    <w:rsid w:val="005D63DB"/>
    <w:rsid w:val="005E55FB"/>
    <w:rsid w:val="005E5C9A"/>
    <w:rsid w:val="00600FA1"/>
    <w:rsid w:val="0060188F"/>
    <w:rsid w:val="0060359C"/>
    <w:rsid w:val="00604D64"/>
    <w:rsid w:val="006335F7"/>
    <w:rsid w:val="00641F90"/>
    <w:rsid w:val="00647BA2"/>
    <w:rsid w:val="006564CA"/>
    <w:rsid w:val="00661589"/>
    <w:rsid w:val="006754CF"/>
    <w:rsid w:val="00680AFA"/>
    <w:rsid w:val="00684A37"/>
    <w:rsid w:val="00684CEA"/>
    <w:rsid w:val="00694369"/>
    <w:rsid w:val="00697EC8"/>
    <w:rsid w:val="006A2250"/>
    <w:rsid w:val="006A6F5B"/>
    <w:rsid w:val="006B401E"/>
    <w:rsid w:val="006C2764"/>
    <w:rsid w:val="006C7145"/>
    <w:rsid w:val="006D4779"/>
    <w:rsid w:val="0071094A"/>
    <w:rsid w:val="00721CEE"/>
    <w:rsid w:val="00755FE3"/>
    <w:rsid w:val="00756B85"/>
    <w:rsid w:val="007630FB"/>
    <w:rsid w:val="00773661"/>
    <w:rsid w:val="007832BD"/>
    <w:rsid w:val="007847AA"/>
    <w:rsid w:val="0078680C"/>
    <w:rsid w:val="00793C97"/>
    <w:rsid w:val="007C31EC"/>
    <w:rsid w:val="007D2B65"/>
    <w:rsid w:val="007E28AF"/>
    <w:rsid w:val="007E528A"/>
    <w:rsid w:val="00812B44"/>
    <w:rsid w:val="00813C20"/>
    <w:rsid w:val="00817A53"/>
    <w:rsid w:val="00823E19"/>
    <w:rsid w:val="008346F8"/>
    <w:rsid w:val="00836EE9"/>
    <w:rsid w:val="00837691"/>
    <w:rsid w:val="00846632"/>
    <w:rsid w:val="00851192"/>
    <w:rsid w:val="00854A91"/>
    <w:rsid w:val="0086214E"/>
    <w:rsid w:val="00862BEA"/>
    <w:rsid w:val="00884A57"/>
    <w:rsid w:val="008B4E9E"/>
    <w:rsid w:val="008B6E38"/>
    <w:rsid w:val="008C0E15"/>
    <w:rsid w:val="008C613C"/>
    <w:rsid w:val="008D752C"/>
    <w:rsid w:val="008F74DB"/>
    <w:rsid w:val="00932829"/>
    <w:rsid w:val="00947247"/>
    <w:rsid w:val="00960B00"/>
    <w:rsid w:val="00966820"/>
    <w:rsid w:val="00972FAA"/>
    <w:rsid w:val="00975AD5"/>
    <w:rsid w:val="009812B2"/>
    <w:rsid w:val="00981373"/>
    <w:rsid w:val="009A5B57"/>
    <w:rsid w:val="009B0702"/>
    <w:rsid w:val="009B3A8C"/>
    <w:rsid w:val="009C1BEF"/>
    <w:rsid w:val="009D66C1"/>
    <w:rsid w:val="009E28B4"/>
    <w:rsid w:val="00A048E0"/>
    <w:rsid w:val="00A04A27"/>
    <w:rsid w:val="00A04D1F"/>
    <w:rsid w:val="00A06C24"/>
    <w:rsid w:val="00A16C44"/>
    <w:rsid w:val="00A216B3"/>
    <w:rsid w:val="00A31898"/>
    <w:rsid w:val="00A36508"/>
    <w:rsid w:val="00A6513A"/>
    <w:rsid w:val="00A824E2"/>
    <w:rsid w:val="00AA79EB"/>
    <w:rsid w:val="00AB1BC0"/>
    <w:rsid w:val="00AB5C8D"/>
    <w:rsid w:val="00AC3C22"/>
    <w:rsid w:val="00AC76BF"/>
    <w:rsid w:val="00AE3057"/>
    <w:rsid w:val="00AE3FB9"/>
    <w:rsid w:val="00B04B04"/>
    <w:rsid w:val="00B074F0"/>
    <w:rsid w:val="00B10347"/>
    <w:rsid w:val="00B2729C"/>
    <w:rsid w:val="00B34C36"/>
    <w:rsid w:val="00B36E4C"/>
    <w:rsid w:val="00B455E9"/>
    <w:rsid w:val="00B57965"/>
    <w:rsid w:val="00B6266B"/>
    <w:rsid w:val="00B656BD"/>
    <w:rsid w:val="00B66B66"/>
    <w:rsid w:val="00B707F2"/>
    <w:rsid w:val="00B744CA"/>
    <w:rsid w:val="00B75582"/>
    <w:rsid w:val="00B76535"/>
    <w:rsid w:val="00B82256"/>
    <w:rsid w:val="00B8738C"/>
    <w:rsid w:val="00B931DB"/>
    <w:rsid w:val="00B93A2D"/>
    <w:rsid w:val="00B978D7"/>
    <w:rsid w:val="00BA19A0"/>
    <w:rsid w:val="00BA44D5"/>
    <w:rsid w:val="00BA46A5"/>
    <w:rsid w:val="00BA4D18"/>
    <w:rsid w:val="00BA560E"/>
    <w:rsid w:val="00BB1425"/>
    <w:rsid w:val="00BE2BCB"/>
    <w:rsid w:val="00BE6089"/>
    <w:rsid w:val="00BF0C40"/>
    <w:rsid w:val="00BF6C2D"/>
    <w:rsid w:val="00C0551C"/>
    <w:rsid w:val="00C37112"/>
    <w:rsid w:val="00C44ECD"/>
    <w:rsid w:val="00C46B46"/>
    <w:rsid w:val="00C50314"/>
    <w:rsid w:val="00C8064A"/>
    <w:rsid w:val="00C91B8C"/>
    <w:rsid w:val="00CB3F74"/>
    <w:rsid w:val="00CE4589"/>
    <w:rsid w:val="00CE4EFA"/>
    <w:rsid w:val="00CF5A65"/>
    <w:rsid w:val="00D020AB"/>
    <w:rsid w:val="00D03592"/>
    <w:rsid w:val="00D2282F"/>
    <w:rsid w:val="00D34847"/>
    <w:rsid w:val="00D4219C"/>
    <w:rsid w:val="00D44F48"/>
    <w:rsid w:val="00D50A61"/>
    <w:rsid w:val="00D7071F"/>
    <w:rsid w:val="00D74219"/>
    <w:rsid w:val="00D90BC9"/>
    <w:rsid w:val="00D938BC"/>
    <w:rsid w:val="00D970D7"/>
    <w:rsid w:val="00DA2618"/>
    <w:rsid w:val="00DA580E"/>
    <w:rsid w:val="00DB56B7"/>
    <w:rsid w:val="00DC1282"/>
    <w:rsid w:val="00DC3AB9"/>
    <w:rsid w:val="00DC7E2B"/>
    <w:rsid w:val="00DD37E8"/>
    <w:rsid w:val="00DD5F6E"/>
    <w:rsid w:val="00DE21D8"/>
    <w:rsid w:val="00DF4775"/>
    <w:rsid w:val="00DF7167"/>
    <w:rsid w:val="00E022A7"/>
    <w:rsid w:val="00E30506"/>
    <w:rsid w:val="00E316B6"/>
    <w:rsid w:val="00E32353"/>
    <w:rsid w:val="00E32F8D"/>
    <w:rsid w:val="00E332E0"/>
    <w:rsid w:val="00E3389E"/>
    <w:rsid w:val="00E422E7"/>
    <w:rsid w:val="00E423BA"/>
    <w:rsid w:val="00E44650"/>
    <w:rsid w:val="00E503CD"/>
    <w:rsid w:val="00E53952"/>
    <w:rsid w:val="00E6076F"/>
    <w:rsid w:val="00E71C25"/>
    <w:rsid w:val="00E729FA"/>
    <w:rsid w:val="00E807EC"/>
    <w:rsid w:val="00E92220"/>
    <w:rsid w:val="00EA2322"/>
    <w:rsid w:val="00EA7E3C"/>
    <w:rsid w:val="00EB4808"/>
    <w:rsid w:val="00EC661B"/>
    <w:rsid w:val="00ED10A8"/>
    <w:rsid w:val="00ED5985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09F7"/>
    <w:rsid w:val="00FA4BA7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347F-73CF-45D2-B698-5CE28666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130</cp:revision>
  <cp:lastPrinted>2025-11-10T19:56:00Z</cp:lastPrinted>
  <dcterms:created xsi:type="dcterms:W3CDTF">2024-11-11T22:05:00Z</dcterms:created>
  <dcterms:modified xsi:type="dcterms:W3CDTF">2026-06-01T20:54:00Z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