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6173DB87" w:rsidR="00E63F28" w:rsidRDefault="003007A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8A89CF2" wp14:editId="41656E5F">
                <wp:simplePos x="0" y="0"/>
                <wp:positionH relativeFrom="page">
                  <wp:posOffset>261620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3DC49" id="Group 1" o:spid="_x0000_s1026" style="position:absolute;margin-left:20.6pt;margin-top:0;width:556.05pt;height:770.25pt;z-index:-251659264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GFn&#10;uJ3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0925E0E3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INDAJO/CA/202</w:t>
      </w:r>
      <w:r w:rsidR="0084051B">
        <w:rPr>
          <w:b/>
        </w:rPr>
        <w:t>4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20B5B878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0D7E30">
        <w:rPr>
          <w:b/>
          <w:i/>
        </w:rPr>
        <w:t>mayo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 curso.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F91FE7C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75BC0CF7" w:rsidR="00E63F28" w:rsidRDefault="001A47ED">
      <w:pPr>
        <w:pStyle w:val="BodyText"/>
        <w:spacing w:before="198"/>
        <w:ind w:left="810" w:right="822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0D7E30">
        <w:t>3</w:t>
      </w:r>
      <w:r>
        <w:rPr>
          <w:spacing w:val="-2"/>
        </w:rPr>
        <w:t xml:space="preserve"> </w:t>
      </w:r>
      <w:r>
        <w:t>de</w:t>
      </w:r>
      <w:r w:rsidR="00297792">
        <w:rPr>
          <w:spacing w:val="-1"/>
        </w:rPr>
        <w:t xml:space="preserve"> </w:t>
      </w:r>
      <w:proofErr w:type="spellStart"/>
      <w:r w:rsidR="000D7E30">
        <w:rPr>
          <w:spacing w:val="-1"/>
        </w:rPr>
        <w:t>hunio</w:t>
      </w:r>
      <w:proofErr w:type="spellEnd"/>
      <w:r>
        <w:t xml:space="preserve">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84051B">
        <w:t>4</w:t>
      </w:r>
    </w:p>
    <w:p w14:paraId="7083641C" w14:textId="3D57567B" w:rsidR="00E63F28" w:rsidRDefault="003007AA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1A6CB711" wp14:editId="42DA87B6">
            <wp:simplePos x="0" y="0"/>
            <wp:positionH relativeFrom="column">
              <wp:posOffset>1750060</wp:posOffset>
            </wp:positionH>
            <wp:positionV relativeFrom="paragraph">
              <wp:posOffset>38100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7777777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77777777" w:rsidR="00E63F28" w:rsidRDefault="00E63F28">
      <w:pPr>
        <w:pStyle w:val="BodyText"/>
        <w:spacing w:before="7"/>
        <w:rPr>
          <w:sz w:val="29"/>
        </w:rPr>
      </w:pPr>
    </w:p>
    <w:p w14:paraId="0FCAEB50" w14:textId="787D2CB9" w:rsidR="00E63F28" w:rsidRDefault="003007AA">
      <w:pPr>
        <w:pStyle w:val="Heading1"/>
        <w:ind w:left="810" w:right="774"/>
        <w:jc w:val="center"/>
      </w:pPr>
      <w:r>
        <w:t>DIANA LAURA PALACIOS BARAJAS</w:t>
      </w:r>
    </w:p>
    <w:p w14:paraId="76B20A37" w14:textId="580DEA12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</w:p>
    <w:sectPr w:rsidR="00E63F28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D7E30"/>
    <w:rsid w:val="000F2F53"/>
    <w:rsid w:val="001353C5"/>
    <w:rsid w:val="001A47ED"/>
    <w:rsid w:val="00297792"/>
    <w:rsid w:val="003007AA"/>
    <w:rsid w:val="0044002C"/>
    <w:rsid w:val="005E19A2"/>
    <w:rsid w:val="007B75E8"/>
    <w:rsid w:val="007C2A5E"/>
    <w:rsid w:val="0080522A"/>
    <w:rsid w:val="0084051B"/>
    <w:rsid w:val="00973330"/>
    <w:rsid w:val="00A25611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2024-02-14T16:59:00Z</cp:lastPrinted>
  <dcterms:created xsi:type="dcterms:W3CDTF">2024-05-23T18:00:00Z</dcterms:created>
  <dcterms:modified xsi:type="dcterms:W3CDTF">2024-05-23T18:00:00Z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